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18DE" w14:textId="28A249C3" w:rsidR="00F41879" w:rsidRDefault="00A92519" w:rsidP="00A92519">
      <w:pPr>
        <w:jc w:val="center"/>
        <w:rPr>
          <w:b/>
          <w:bCs/>
          <w:sz w:val="48"/>
          <w:szCs w:val="48"/>
        </w:rPr>
      </w:pPr>
      <w:r w:rsidRPr="00A92519">
        <w:rPr>
          <w:b/>
          <w:bCs/>
          <w:sz w:val="48"/>
          <w:szCs w:val="48"/>
        </w:rPr>
        <w:t>“LOCATION OF POLLING PLACES”</w:t>
      </w:r>
    </w:p>
    <w:p w14:paraId="64E4D178" w14:textId="56AD9703" w:rsidR="00A92519" w:rsidRDefault="00A92519" w:rsidP="00A92519">
      <w:pPr>
        <w:jc w:val="center"/>
        <w:rPr>
          <w:b/>
          <w:bCs/>
          <w:sz w:val="32"/>
          <w:szCs w:val="32"/>
        </w:rPr>
      </w:pPr>
      <w:r w:rsidRPr="00A92519">
        <w:rPr>
          <w:b/>
          <w:bCs/>
          <w:sz w:val="32"/>
          <w:szCs w:val="32"/>
        </w:rPr>
        <w:t>(DIRECCIONES DE LAS CASILLAS ELECTORALES)</w:t>
      </w:r>
    </w:p>
    <w:p w14:paraId="47CBCA5E" w14:textId="77777777" w:rsidR="00A92519" w:rsidRPr="00A92519" w:rsidRDefault="00A92519" w:rsidP="00A92519">
      <w:pPr>
        <w:jc w:val="center"/>
        <w:rPr>
          <w:b/>
          <w:bCs/>
          <w:sz w:val="32"/>
          <w:szCs w:val="32"/>
          <w:u w:val="single"/>
        </w:rPr>
      </w:pPr>
    </w:p>
    <w:p w14:paraId="7E8505F0" w14:textId="67F37AFE" w:rsidR="00A92519" w:rsidRDefault="00A92519" w:rsidP="00A92519">
      <w:pPr>
        <w:ind w:left="3240" w:hanging="3330"/>
        <w:rPr>
          <w:b/>
          <w:bCs/>
          <w:sz w:val="32"/>
          <w:szCs w:val="32"/>
        </w:rPr>
      </w:pPr>
      <w:r w:rsidRPr="00A92519">
        <w:rPr>
          <w:b/>
          <w:bCs/>
          <w:sz w:val="32"/>
          <w:szCs w:val="32"/>
          <w:u w:val="single"/>
        </w:rPr>
        <w:t>Precincts 101, 201</w:t>
      </w:r>
      <w:proofErr w:type="gramStart"/>
      <w:r w:rsidRPr="00A92519">
        <w:rPr>
          <w:b/>
          <w:bCs/>
          <w:sz w:val="32"/>
          <w:szCs w:val="32"/>
          <w:u w:val="single"/>
        </w:rPr>
        <w:t>*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</w:rPr>
        <w:t xml:space="preserve"> ---</w:t>
      </w:r>
      <w:proofErr w:type="gramEnd"/>
      <w:r>
        <w:rPr>
          <w:b/>
          <w:bCs/>
          <w:sz w:val="32"/>
          <w:szCs w:val="32"/>
        </w:rPr>
        <w:t xml:space="preserve"> 101 Trice St. Armstrong County Courthouse Lobby</w:t>
      </w:r>
      <w:r w:rsidR="00995742">
        <w:rPr>
          <w:b/>
          <w:bCs/>
          <w:sz w:val="32"/>
          <w:szCs w:val="32"/>
        </w:rPr>
        <w:t>. Claude, TX 79019</w:t>
      </w:r>
    </w:p>
    <w:p w14:paraId="7BFDF495" w14:textId="77777777" w:rsidR="00A92519" w:rsidRDefault="00A92519" w:rsidP="00A92519">
      <w:pPr>
        <w:ind w:left="3240" w:hanging="3330"/>
        <w:rPr>
          <w:b/>
          <w:bCs/>
          <w:sz w:val="32"/>
          <w:szCs w:val="32"/>
        </w:rPr>
      </w:pPr>
    </w:p>
    <w:p w14:paraId="1A6B158F" w14:textId="77777777" w:rsidR="00A92519" w:rsidRDefault="00A92519" w:rsidP="00A92519">
      <w:pPr>
        <w:ind w:left="3240" w:hanging="3330"/>
        <w:rPr>
          <w:b/>
          <w:bCs/>
          <w:sz w:val="32"/>
          <w:szCs w:val="32"/>
        </w:rPr>
      </w:pPr>
    </w:p>
    <w:p w14:paraId="70DC6206" w14:textId="6ED9C41D" w:rsidR="00A92519" w:rsidRDefault="00A92519" w:rsidP="00A92519">
      <w:pPr>
        <w:tabs>
          <w:tab w:val="left" w:pos="3330"/>
        </w:tabs>
        <w:ind w:left="3240" w:hanging="3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Precincts 301, 401* --- 101 Trice St Armstrong County Courthouse Basement</w:t>
      </w:r>
      <w:r w:rsidR="00995742">
        <w:rPr>
          <w:b/>
          <w:bCs/>
          <w:sz w:val="32"/>
          <w:szCs w:val="32"/>
        </w:rPr>
        <w:t>, Claude, TX 79019</w:t>
      </w:r>
    </w:p>
    <w:p w14:paraId="479CE7FC" w14:textId="77777777" w:rsidR="00A92519" w:rsidRDefault="00A92519" w:rsidP="00A92519">
      <w:pPr>
        <w:tabs>
          <w:tab w:val="left" w:pos="3330"/>
        </w:tabs>
        <w:ind w:left="3240" w:hanging="3240"/>
        <w:rPr>
          <w:b/>
          <w:bCs/>
          <w:sz w:val="32"/>
          <w:szCs w:val="32"/>
        </w:rPr>
      </w:pPr>
    </w:p>
    <w:p w14:paraId="6863DCD3" w14:textId="77777777" w:rsidR="00A92519" w:rsidRDefault="00A92519" w:rsidP="00A92519">
      <w:pPr>
        <w:tabs>
          <w:tab w:val="left" w:pos="3330"/>
        </w:tabs>
        <w:ind w:left="3240" w:hanging="3240"/>
        <w:rPr>
          <w:b/>
          <w:bCs/>
          <w:sz w:val="32"/>
          <w:szCs w:val="32"/>
        </w:rPr>
      </w:pPr>
    </w:p>
    <w:p w14:paraId="6D5A48D9" w14:textId="3BB3FFBB" w:rsidR="00A92519" w:rsidRDefault="00A92519" w:rsidP="00A92519">
      <w:pPr>
        <w:tabs>
          <w:tab w:val="left" w:pos="3330"/>
        </w:tabs>
        <w:ind w:left="3240" w:hanging="3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Precinct 303 ---</w:t>
      </w:r>
      <w:r>
        <w:rPr>
          <w:b/>
          <w:bCs/>
          <w:sz w:val="32"/>
          <w:szCs w:val="32"/>
        </w:rPr>
        <w:tab/>
        <w:t xml:space="preserve">Wayside Firehouse </w:t>
      </w:r>
      <w:r w:rsidR="00995742">
        <w:rPr>
          <w:b/>
          <w:bCs/>
          <w:sz w:val="32"/>
          <w:szCs w:val="32"/>
        </w:rPr>
        <w:t>3407 Co RD 5 Wayside, TX 79094</w:t>
      </w:r>
    </w:p>
    <w:p w14:paraId="0D54CA7F" w14:textId="77777777" w:rsidR="00995742" w:rsidRDefault="00995742" w:rsidP="00A92519">
      <w:pPr>
        <w:tabs>
          <w:tab w:val="left" w:pos="3330"/>
        </w:tabs>
        <w:ind w:left="3240" w:hanging="3240"/>
        <w:rPr>
          <w:b/>
          <w:bCs/>
          <w:sz w:val="32"/>
          <w:szCs w:val="32"/>
        </w:rPr>
      </w:pPr>
    </w:p>
    <w:p w14:paraId="75499D5D" w14:textId="05673A2A" w:rsidR="00995742" w:rsidRDefault="00995742" w:rsidP="00A92519">
      <w:pPr>
        <w:tabs>
          <w:tab w:val="left" w:pos="3330"/>
        </w:tabs>
        <w:ind w:left="3240" w:hanging="3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Precinct 402 ---</w:t>
      </w:r>
      <w:r>
        <w:rPr>
          <w:b/>
          <w:bCs/>
          <w:sz w:val="32"/>
          <w:szCs w:val="32"/>
        </w:rPr>
        <w:tab/>
        <w:t>Washburn Activities Center 201 Duncan St. Claude, TX 79019</w:t>
      </w:r>
    </w:p>
    <w:p w14:paraId="7EF7B311" w14:textId="77777777" w:rsidR="00995742" w:rsidRDefault="00995742" w:rsidP="00A92519">
      <w:pPr>
        <w:tabs>
          <w:tab w:val="left" w:pos="3330"/>
        </w:tabs>
        <w:ind w:left="3240" w:hanging="3240"/>
        <w:rPr>
          <w:b/>
          <w:bCs/>
          <w:sz w:val="32"/>
          <w:szCs w:val="32"/>
        </w:rPr>
      </w:pPr>
    </w:p>
    <w:p w14:paraId="59209985" w14:textId="77777777" w:rsidR="00995742" w:rsidRDefault="00995742" w:rsidP="00A92519">
      <w:pPr>
        <w:tabs>
          <w:tab w:val="left" w:pos="3330"/>
        </w:tabs>
        <w:ind w:left="3240" w:hanging="3240"/>
        <w:rPr>
          <w:b/>
          <w:bCs/>
          <w:sz w:val="32"/>
          <w:szCs w:val="32"/>
        </w:rPr>
      </w:pPr>
    </w:p>
    <w:p w14:paraId="0A60295B" w14:textId="6D4BB5AD" w:rsidR="00995742" w:rsidRDefault="00995742" w:rsidP="00995742">
      <w:pPr>
        <w:pStyle w:val="ListParagraph"/>
        <w:tabs>
          <w:tab w:val="left" w:pos="333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*Precincts 201 and 202 have been consolidated</w:t>
      </w:r>
    </w:p>
    <w:p w14:paraId="7FCC1688" w14:textId="1A025701" w:rsidR="00995742" w:rsidRPr="00995742" w:rsidRDefault="00995742" w:rsidP="00995742">
      <w:pPr>
        <w:pStyle w:val="ListParagraph"/>
        <w:tabs>
          <w:tab w:val="left" w:pos="333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Precincts 401 and 404 have been </w:t>
      </w:r>
      <w:proofErr w:type="gramStart"/>
      <w:r>
        <w:rPr>
          <w:b/>
          <w:bCs/>
          <w:sz w:val="32"/>
          <w:szCs w:val="32"/>
        </w:rPr>
        <w:t>consolidated</w:t>
      </w:r>
      <w:proofErr w:type="gramEnd"/>
    </w:p>
    <w:p w14:paraId="40BEA7E2" w14:textId="0522D24E" w:rsidR="00A92519" w:rsidRPr="00A92519" w:rsidRDefault="00A92519" w:rsidP="00A92519">
      <w:pPr>
        <w:rPr>
          <w:b/>
          <w:bCs/>
          <w:sz w:val="32"/>
          <w:szCs w:val="32"/>
        </w:rPr>
      </w:pPr>
    </w:p>
    <w:sectPr w:rsidR="00A92519" w:rsidRPr="00A92519" w:rsidSect="00A9251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B381E"/>
    <w:multiLevelType w:val="hybridMultilevel"/>
    <w:tmpl w:val="70D4F63C"/>
    <w:lvl w:ilvl="0" w:tplc="DCC27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A2755"/>
    <w:multiLevelType w:val="hybridMultilevel"/>
    <w:tmpl w:val="D7CC6FFC"/>
    <w:lvl w:ilvl="0" w:tplc="C630A9A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027C90"/>
    <w:multiLevelType w:val="hybridMultilevel"/>
    <w:tmpl w:val="7B3662AC"/>
    <w:lvl w:ilvl="0" w:tplc="C4E62F2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A47D78"/>
    <w:multiLevelType w:val="hybridMultilevel"/>
    <w:tmpl w:val="57802272"/>
    <w:lvl w:ilvl="0" w:tplc="AC8880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F2725"/>
    <w:multiLevelType w:val="hybridMultilevel"/>
    <w:tmpl w:val="B8AE895A"/>
    <w:lvl w:ilvl="0" w:tplc="CFB84B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820780">
    <w:abstractNumId w:val="3"/>
  </w:num>
  <w:num w:numId="2" w16cid:durableId="1302225064">
    <w:abstractNumId w:val="2"/>
  </w:num>
  <w:num w:numId="3" w16cid:durableId="2078816328">
    <w:abstractNumId w:val="0"/>
  </w:num>
  <w:num w:numId="4" w16cid:durableId="2031491305">
    <w:abstractNumId w:val="1"/>
  </w:num>
  <w:num w:numId="5" w16cid:durableId="324281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19"/>
    <w:rsid w:val="000E56F2"/>
    <w:rsid w:val="00264418"/>
    <w:rsid w:val="00995742"/>
    <w:rsid w:val="00A92519"/>
    <w:rsid w:val="00ED3DFA"/>
    <w:rsid w:val="00F41879"/>
    <w:rsid w:val="00FD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B1FD9"/>
  <w15:chartTrackingRefBased/>
  <w15:docId w15:val="{C2F46CA0-13ED-445B-89E4-0CD27479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5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5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5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5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5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5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5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5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5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5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5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5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5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5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5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5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5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5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5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5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5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5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5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5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5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5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Wilkerson</dc:creator>
  <cp:keywords/>
  <dc:description/>
  <cp:lastModifiedBy>Bobby Wilkerson</cp:lastModifiedBy>
  <cp:revision>1</cp:revision>
  <dcterms:created xsi:type="dcterms:W3CDTF">2024-02-29T22:02:00Z</dcterms:created>
  <dcterms:modified xsi:type="dcterms:W3CDTF">2024-02-29T22:36:00Z</dcterms:modified>
</cp:coreProperties>
</file>